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cs="Arial" w:eastAsia="Times New Roman" w:hAnsi="Arial"/>
          <w:b/>
        </w:rPr>
      </w:pPr>
      <w:bookmarkStart w:id="0" w:name="_GoBack"/>
      <w:bookmarkStart w:id="1" w:name="_GoBack"/>
      <w:bookmarkEnd w:id="1"/>
      <w:r>
        <w:rPr>
          <w:rFonts w:ascii="Arial" w:cs="Arial" w:eastAsia="Times New Roman" w:hAnsi="Arial"/>
          <w:b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04"/>
        <w:gridCol w:w="6991"/>
      </w:tblGrid>
      <w:tr>
        <w:trPr>
          <w:cantSplit w:val="false"/>
        </w:trPr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843280" cy="835025"/>
                  <wp:effectExtent b="0" l="0" r="0" t="0"/>
                  <wp:docPr descr="D:\Users\emaillot19\OneDrive\MAILLOT IPR LA REUNION\CHARTE GRAPHIQUE\modeles docs admins 2017\nouveau Logo-AC-REUNION\2016_logo_academie_La Reunion_vertical.jpg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Users\emaillot19\OneDrive\MAILLOT IPR LA REUNION\CHARTE GRAPHIQUE\modeles docs admins 2017\nouveau Logo-AC-REUNION\2016_logo_academie_La Reunion_vertical.jp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</w:rPr>
            </w:pPr>
            <w:r>
              <w:rPr>
                <w:rFonts w:ascii="Arial" w:cs="Arial" w:eastAsia="Times New Roman" w:hAnsi="Arial"/>
                <w:b/>
              </w:rPr>
            </w:r>
          </w:p>
        </w:tc>
        <w:tc>
          <w:tcPr>
            <w:tcW w:type="dxa" w:w="6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</w:rPr>
            </w:pPr>
            <w:r>
              <w:rPr>
                <w:rFonts w:ascii="Arial" w:cs="Arial" w:eastAsia="Times New Roman" w:hAnsi="Arial"/>
                <w:b/>
              </w:rPr>
              <w:t>SÉRIE L : Épreuve de langue vivante approfondie (LVA)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sz w:val="20"/>
                <w:szCs w:val="20"/>
              </w:rPr>
            </w:r>
          </w:p>
        </w:tc>
      </w:tr>
    </w:tbl>
    <w:p>
      <w:pPr>
        <w:pStyle w:val="style0"/>
        <w:rPr>
          <w:rFonts w:ascii="Arial" w:cs="Arial" w:eastAsia="Times New Roman" w:hAnsi="Arial"/>
          <w:b/>
        </w:rPr>
      </w:pPr>
      <w:r>
        <w:rPr>
          <w:rFonts w:ascii="Arial" w:cs="Arial" w:eastAsia="Times New Roman" w:hAnsi="Arial"/>
          <w:b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14"/>
        <w:gridCol w:w="1564"/>
        <w:gridCol w:w="1561"/>
      </w:tblGrid>
      <w:tr>
        <w:trPr>
          <w:cantSplit w:val="false"/>
        </w:trPr>
        <w:tc>
          <w:tcPr>
            <w:tcW w:type="dxa" w:w="651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22"/>
                <w:szCs w:val="22"/>
              </w:rPr>
            </w:pPr>
            <w:r>
              <w:rPr>
                <w:rFonts w:ascii="Arial" w:cs="Arial" w:eastAsia="Times New Roman" w:hAnsi="Arial"/>
                <w:b/>
                <w:sz w:val="22"/>
                <w:szCs w:val="22"/>
              </w:rPr>
              <w:t>LANGUE:</w:t>
            </w:r>
          </w:p>
        </w:tc>
        <w:tc>
          <w:tcPr>
            <w:tcW w:type="dxa" w:w="156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Wingdings" w:cs="Arial" w:eastAsia="Times New Roman" w:hAnsi="Wingdings"/>
                <w:b/>
                <w:sz w:val="22"/>
                <w:szCs w:val="22"/>
              </w:rPr>
            </w:pPr>
            <w:r>
              <w:rPr>
                <w:rFonts w:ascii="Arial" w:cs="Arial" w:eastAsia="Times New Roman" w:hAnsi="Arial"/>
                <w:b/>
                <w:sz w:val="22"/>
                <w:szCs w:val="22"/>
              </w:rPr>
              <w:t xml:space="preserve">LV1                 </w:t>
            </w:r>
            <w:r>
              <w:rPr>
                <w:rFonts w:ascii="Wingdings" w:cs="Arial" w:eastAsia="Times New Roman" w:hAnsi="Wingdings"/>
                <w:b/>
                <w:sz w:val="22"/>
                <w:szCs w:val="22"/>
              </w:rPr>
              <w:t></w:t>
            </w:r>
          </w:p>
        </w:tc>
        <w:tc>
          <w:tcPr>
            <w:tcW w:type="dxa" w:w="156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Wingdings" w:cs="Arial" w:eastAsia="Times New Roman" w:hAnsi="Wingdings"/>
                <w:b/>
                <w:sz w:val="22"/>
                <w:szCs w:val="22"/>
              </w:rPr>
            </w:pPr>
            <w:r>
              <w:rPr>
                <w:rFonts w:ascii="Arial" w:cs="Arial" w:eastAsia="Times New Roman" w:hAnsi="Arial"/>
                <w:b/>
                <w:sz w:val="22"/>
                <w:szCs w:val="22"/>
              </w:rPr>
              <w:t xml:space="preserve">LV2                     </w:t>
            </w:r>
            <w:r>
              <w:rPr>
                <w:rFonts w:ascii="Wingdings" w:cs="Arial" w:eastAsia="Times New Roman" w:hAnsi="Wingdings"/>
                <w:b/>
                <w:sz w:val="22"/>
                <w:szCs w:val="22"/>
              </w:rPr>
              <w:t></w:t>
            </w:r>
          </w:p>
        </w:tc>
      </w:tr>
    </w:tbl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NOM DU CANDIDAT :……………………………………………………………………………….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ÉTABLISSEMENT : ………………………………………………………………………………….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SESSION : ……………………………………………………………………………………………..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DOSSIER 1 : NOTION………………………………………………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 xml:space="preserve">Document 1 Titre et source du document 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Document 2 Titre et source du document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Document 3 (personnel) Titre et source du document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DOSSIER 2 : NOTION ………………………………………………….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 xml:space="preserve">Document 1 Titre et source du document 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Document 2 Titre et source du document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Document 3 (personnel) Titre et source du document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SIGNATURE DU PROFESSEUR :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VISA DU CHEF D’ETABLISSEMENT 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2394" w:val="left"/>
        </w:tabs>
        <w:rPr/>
      </w:pPr>
      <w:r>
        <w:rPr/>
        <w:tab/>
      </w:r>
    </w:p>
    <w:sectPr>
      <w:footerReference r:id="rId3" w:type="default"/>
      <w:type w:val="nextPage"/>
      <w:pgSz w:h="15840" w:w="12240"/>
      <w:pgMar w:bottom="284" w:footer="113" w:gutter="0" w:header="0" w:left="1417" w:right="1417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>
        <w:rFonts w:cs="Times New Roman"/>
        <w:i/>
        <w:sz w:val="14"/>
        <w:szCs w:val="14"/>
      </w:rPr>
    </w:pPr>
    <w:r>
      <w:rPr>
        <w:rFonts w:cs="Times New Roman"/>
        <w:i/>
        <w:sz w:val="14"/>
        <w:szCs w:val="14"/>
      </w:rPr>
      <w:t>Inspection Pédagogique des Langues Vivantes – Académie de la Réunion – mars 2017</w:t>
    </w:r>
  </w:p>
  <w:p>
    <w:pPr>
      <w:pStyle w:val="style30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2"/>
      <w:numFmt w:val="bullet"/>
      <w:lvlText w:val="-"/>
      <w:lvlJc w:val="left"/>
      <w:pPr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Segoe UI" w:cs="Segoe UI" w:eastAsia="Calibri" w:hAnsi="Segoe UI"/>
      <w:sz w:val="18"/>
      <w:szCs w:val="18"/>
    </w:rPr>
  </w:style>
  <w:style w:styleId="style17" w:type="character">
    <w:name w:val="En-tête Car"/>
    <w:basedOn w:val="style15"/>
    <w:next w:val="style17"/>
    <w:rPr>
      <w:rFonts w:ascii="Calibri" w:cs="Tahoma" w:eastAsia="Calibri" w:hAnsi="Calibri"/>
    </w:rPr>
  </w:style>
  <w:style w:styleId="style18" w:type="character">
    <w:name w:val="Pied de page Car"/>
    <w:basedOn w:val="style15"/>
    <w:next w:val="style18"/>
    <w:rPr>
      <w:rFonts w:ascii="Calibri" w:cs="Tahoma" w:eastAsia="Calibri" w:hAnsi="Calibri"/>
    </w:rPr>
  </w:style>
  <w:style w:styleId="style19" w:type="character">
    <w:name w:val="ListLabel 1"/>
    <w:next w:val="style19"/>
    <w:rPr>
      <w:rFonts w:cs="Arial" w:eastAsia="Times New Roman"/>
      <w:b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cs="Arial" w:eastAsia="Times New Roman"/>
    </w:rPr>
  </w:style>
  <w:style w:styleId="style22" w:type="paragraph">
    <w:name w:val="Titre"/>
    <w:basedOn w:val="style0"/>
    <w:next w:val="style23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3" w:type="paragraph">
    <w:name w:val="Corps de texte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e"/>
    <w:basedOn w:val="style23"/>
    <w:next w:val="style24"/>
    <w:pPr/>
    <w:rPr>
      <w:rFonts w:ascii="Liberation Sans" w:cs="Mangal" w:hAnsi="Liberation Sans"/>
    </w:rPr>
  </w:style>
  <w:style w:styleId="style25" w:type="paragraph">
    <w:name w:val="Légende"/>
    <w:basedOn w:val="style0"/>
    <w:next w:val="style25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ascii="Liberation Sans" w:cs="Mangal" w:hAnsi="Liberation Sans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9" w:type="paragraph">
    <w:name w:val="En-tête"/>
    <w:basedOn w:val="style0"/>
    <w:next w:val="style29"/>
    <w:pPr>
      <w:tabs>
        <w:tab w:leader="none" w:pos="4703" w:val="center"/>
        <w:tab w:leader="none" w:pos="9406" w:val="right"/>
      </w:tabs>
      <w:spacing w:after="0" w:before="0" w:line="100" w:lineRule="atLeast"/>
      <w:contextualSpacing w:val="false"/>
    </w:pPr>
    <w:rPr/>
  </w:style>
  <w:style w:styleId="style30" w:type="paragraph">
    <w:name w:val="Pied de page"/>
    <w:basedOn w:val="style0"/>
    <w:next w:val="style30"/>
    <w:pPr>
      <w:tabs>
        <w:tab w:leader="none" w:pos="4703" w:val="center"/>
        <w:tab w:leader="none" w:pos="9406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2017-03-08T07:52:00Z</dcterms:created>
  <dc:creator>Eric-Francois Maillot</dc:creator>
  <cp:lastModifiedBy>Eric-Francois Maillot</cp:lastModifiedBy>
  <cp:lastPrinted>2017-02-19T13:27:00Z</cp:lastPrinted>
  <dcterms:modified xsi:type="dcterms:W3CDTF">2017-03-20T08:06:00Z</dcterms:modified>
  <cp:revision>12</cp:revision>
</cp:coreProperties>
</file>